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BA" w:rsidRPr="00A36DBA" w:rsidRDefault="00A36DBA" w:rsidP="00A36DBA">
      <w:pPr>
        <w:widowControl w:val="0"/>
        <w:shd w:val="clear" w:color="auto" w:fill="FFFFFF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Министерство образования и науки Республики Татарстан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Государственное автономное профессиональное образовательное учреждение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«Сабинский аграрный колледж»</w:t>
      </w: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center"/>
        <w:outlineLvl w:val="1"/>
        <w:rPr>
          <w:b/>
          <w:caps/>
          <w:sz w:val="28"/>
          <w:szCs w:val="28"/>
        </w:rPr>
      </w:pPr>
      <w:r w:rsidRPr="00A36DBA">
        <w:rPr>
          <w:b/>
          <w:caps/>
          <w:sz w:val="28"/>
          <w:szCs w:val="28"/>
        </w:rPr>
        <w:t>Рабочая программа учебной дисциплины</w:t>
      </w:r>
    </w:p>
    <w:p w:rsidR="00A36DBA" w:rsidRPr="00A36DBA" w:rsidRDefault="00A36DBA" w:rsidP="00A36DBA">
      <w:pPr>
        <w:widowControl w:val="0"/>
        <w:tabs>
          <w:tab w:val="left" w:pos="1845"/>
        </w:tabs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63CD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  <w:r>
        <w:rPr>
          <w:rFonts w:eastAsia="Courier New"/>
          <w:b/>
          <w:caps/>
          <w:color w:val="000000"/>
          <w:sz w:val="28"/>
          <w:szCs w:val="28"/>
        </w:rPr>
        <w:t xml:space="preserve">ЕН 02 </w:t>
      </w:r>
      <w:r w:rsidR="00A36DBA" w:rsidRPr="00A36DBA">
        <w:rPr>
          <w:rFonts w:eastAsia="Courier New"/>
          <w:b/>
          <w:caps/>
          <w:color w:val="000000"/>
          <w:sz w:val="28"/>
          <w:szCs w:val="28"/>
        </w:rPr>
        <w:t>ИНФОРМАТИКА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5B1285" w:rsidRPr="005B1285" w:rsidRDefault="00A36DBA" w:rsidP="005B1285">
      <w:pPr>
        <w:widowControl w:val="0"/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</w:rPr>
      </w:pPr>
      <w:r w:rsidRPr="00A36DBA">
        <w:rPr>
          <w:rFonts w:eastAsia="Courier New"/>
          <w:b/>
          <w:bCs/>
          <w:caps/>
          <w:color w:val="000000"/>
          <w:sz w:val="28"/>
          <w:szCs w:val="28"/>
        </w:rPr>
        <w:t xml:space="preserve">ПО специальности </w:t>
      </w:r>
      <w:r w:rsidR="005B1285" w:rsidRPr="005B1285">
        <w:rPr>
          <w:rFonts w:eastAsia="Courier New"/>
          <w:b/>
          <w:bCs/>
          <w:caps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5B1285" w:rsidRPr="005B1285" w:rsidRDefault="005B1285" w:rsidP="005B1285">
      <w:pPr>
        <w:widowControl w:val="0"/>
        <w:ind w:left="-540"/>
        <w:jc w:val="center"/>
        <w:rPr>
          <w:rFonts w:eastAsia="Courier New"/>
          <w:b/>
          <w:bCs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Default="0051338F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2024</w:t>
      </w:r>
    </w:p>
    <w:p w:rsidR="00A36DBA" w:rsidRPr="00A36DBA" w:rsidRDefault="00A36DB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4F1BC9" w:rsidRPr="00407B72" w:rsidRDefault="004F1BC9" w:rsidP="004F1BC9">
      <w:pPr>
        <w:framePr w:wrap="none" w:vAnchor="page" w:hAnchor="page" w:x="1669" w:y="3376"/>
        <w:widowControl w:val="0"/>
        <w:rPr>
          <w:rFonts w:eastAsia="Arial Unicode MS"/>
          <w:color w:val="000000"/>
          <w:sz w:val="2"/>
          <w:szCs w:val="2"/>
          <w:lang w:bidi="ru-RU"/>
        </w:rPr>
      </w:pPr>
    </w:p>
    <w:p w:rsidR="004F1BC9" w:rsidRPr="00407B72" w:rsidRDefault="004F1BC9" w:rsidP="004F1BC9">
      <w:pPr>
        <w:framePr w:wrap="none" w:vAnchor="page" w:hAnchor="page" w:x="6022" w:y="3429"/>
        <w:widowControl w:val="0"/>
        <w:spacing w:line="240" w:lineRule="exact"/>
        <w:outlineLvl w:val="1"/>
        <w:rPr>
          <w:lang w:bidi="ru-RU"/>
        </w:rPr>
      </w:pPr>
    </w:p>
    <w:p w:rsidR="00A63CDA" w:rsidRPr="00A63CDA" w:rsidRDefault="00A63CDA" w:rsidP="00A63CDA">
      <w:pPr>
        <w:suppressAutoHyphens/>
        <w:jc w:val="both"/>
        <w:rPr>
          <w:lang w:eastAsia="ar-SA"/>
        </w:rPr>
      </w:pPr>
      <w:r w:rsidRPr="00A63CDA">
        <w:rPr>
          <w:lang w:eastAsia="ar-SA"/>
        </w:rPr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rFonts w:eastAsia="Courier New"/>
          <w:bCs/>
          <w:color w:val="000000"/>
        </w:rPr>
        <w:t>23.02.07 Т</w:t>
      </w:r>
      <w:r w:rsidRPr="00A63CDA">
        <w:rPr>
          <w:rFonts w:eastAsia="Courier New"/>
          <w:bCs/>
          <w:color w:val="000000"/>
        </w:rPr>
        <w:t>ехническое обслуживание и ремонт двигателей, систем и агрегатов автомобилей</w:t>
      </w:r>
    </w:p>
    <w:p w:rsidR="00A63CDA" w:rsidRPr="00A63CDA" w:rsidRDefault="00A63CDA" w:rsidP="00A63CDA">
      <w:pPr>
        <w:suppressAutoHyphens/>
        <w:jc w:val="center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ind w:left="142" w:hanging="142"/>
        <w:jc w:val="both"/>
        <w:rPr>
          <w:b/>
          <w:sz w:val="28"/>
          <w:szCs w:val="28"/>
          <w:lang w:eastAsia="ar-SA"/>
        </w:rPr>
      </w:pPr>
    </w:p>
    <w:p w:rsidR="00A63CDA" w:rsidRPr="00A63CDA" w:rsidRDefault="00F716E1" w:rsidP="00A63CDA">
      <w:pPr>
        <w:suppressAutoHyphens/>
        <w:jc w:val="both"/>
        <w:rPr>
          <w:b/>
          <w:sz w:val="28"/>
          <w:szCs w:val="28"/>
          <w:lang w:eastAsia="ar-SA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1699668"/>
            <wp:effectExtent l="0" t="0" r="3175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63CDA" w:rsidRPr="00A63CDA" w:rsidRDefault="00A63CDA" w:rsidP="00A63CDA">
      <w:pPr>
        <w:widowControl w:val="0"/>
        <w:suppressAutoHyphens/>
        <w:rPr>
          <w:lang w:eastAsia="ar-SA"/>
        </w:rPr>
      </w:pPr>
      <w:r w:rsidRPr="00A63CDA">
        <w:rPr>
          <w:b/>
          <w:lang w:eastAsia="ar-SA"/>
        </w:rPr>
        <w:t xml:space="preserve">Составитель: </w:t>
      </w:r>
      <w:r w:rsidRPr="00A63CDA">
        <w:rPr>
          <w:lang w:eastAsia="ar-SA"/>
        </w:rPr>
        <w:t xml:space="preserve">преподаватель ГАПОУ «Сабинский аграрный колледж» </w:t>
      </w:r>
      <w:proofErr w:type="spellStart"/>
      <w:r w:rsidRPr="00A63CDA">
        <w:rPr>
          <w:bCs/>
          <w:lang w:eastAsia="ar-SA"/>
        </w:rPr>
        <w:t>Загидуллина</w:t>
      </w:r>
      <w:proofErr w:type="spellEnd"/>
      <w:r w:rsidRPr="00A63CDA">
        <w:rPr>
          <w:bCs/>
          <w:lang w:eastAsia="ar-SA"/>
        </w:rPr>
        <w:t xml:space="preserve"> Регина </w:t>
      </w:r>
      <w:proofErr w:type="spellStart"/>
      <w:r w:rsidRPr="00A63CDA">
        <w:rPr>
          <w:bCs/>
          <w:lang w:eastAsia="ar-SA"/>
        </w:rPr>
        <w:t>Расимовна</w:t>
      </w:r>
      <w:proofErr w:type="spellEnd"/>
    </w:p>
    <w:p w:rsidR="00A63CDA" w:rsidRPr="00A63CDA" w:rsidRDefault="00A63CDA" w:rsidP="00A63CDA">
      <w:pPr>
        <w:suppressAutoHyphens/>
        <w:jc w:val="both"/>
        <w:rPr>
          <w:b/>
          <w:sz w:val="28"/>
          <w:szCs w:val="28"/>
          <w:lang w:eastAsia="ar-SA"/>
        </w:rPr>
      </w:pPr>
    </w:p>
    <w:p w:rsidR="00A36DBA" w:rsidRPr="003032B6" w:rsidRDefault="00A36DBA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t xml:space="preserve">СОДЕРЖАНИЕ </w:t>
      </w:r>
    </w:p>
    <w:p w:rsidR="00A36DBA" w:rsidRPr="003032B6" w:rsidRDefault="00A36DBA" w:rsidP="00A36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A36DBA" w:rsidRPr="003032B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1D5BBE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36DBA" w:rsidRPr="003032B6" w:rsidTr="00A36DBA">
        <w:trPr>
          <w:trHeight w:val="670"/>
        </w:trPr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A36DBA" w:rsidRPr="003032B6" w:rsidRDefault="00A36DBA" w:rsidP="00A36DB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6D7A4B">
              <w:rPr>
                <w:b/>
              </w:rPr>
              <w:t>2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36DBA" w:rsidRPr="0028059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36DBA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36DBA" w:rsidRPr="002817CD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D2AB4" w:rsidRPr="002817CD" w:rsidRDefault="00C73046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817CD">
        <w:rPr>
          <w:b/>
          <w:caps/>
        </w:rPr>
        <w:t>1</w:t>
      </w:r>
      <w:r w:rsidR="00ED2AB4" w:rsidRPr="002817CD">
        <w:rPr>
          <w:b/>
          <w:caps/>
        </w:rPr>
        <w:t>. паспорт ПРОГРАММЫ УЧЕБНОЙ ДИСЦИПЛИНЫ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817CD">
        <w:rPr>
          <w:b/>
        </w:rPr>
        <w:t xml:space="preserve">Информатика 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817CD">
        <w:rPr>
          <w:b/>
        </w:rPr>
        <w:t>1</w:t>
      </w:r>
      <w:r w:rsidR="00ED2AB4" w:rsidRPr="002817CD">
        <w:rPr>
          <w:b/>
        </w:rPr>
        <w:t>.1. Область применения программы</w:t>
      </w:r>
    </w:p>
    <w:p w:rsidR="00ED2AB4" w:rsidRPr="002817CD" w:rsidRDefault="00ED2AB4" w:rsidP="00ED2AB4">
      <w:pPr>
        <w:ind w:firstLine="708"/>
        <w:jc w:val="both"/>
        <w:rPr>
          <w:color w:val="000000" w:themeColor="text1"/>
        </w:rPr>
      </w:pPr>
    </w:p>
    <w:p w:rsidR="00A36DBA" w:rsidRPr="002817CD" w:rsidRDefault="00A36DBA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2817CD">
        <w:rPr>
          <w:color w:val="000000" w:themeColor="text1"/>
        </w:rPr>
        <w:t xml:space="preserve"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="005B1285" w:rsidRPr="005B1285">
        <w:rPr>
          <w:color w:val="000000" w:themeColor="text1"/>
        </w:rPr>
        <w:t>23.02.07 техническое обслуживание и ремонт двигателей, систем и агрегатов автомобилей</w:t>
      </w:r>
      <w:r w:rsidRPr="002817CD">
        <w:rPr>
          <w:color w:val="000000" w:themeColor="text1"/>
        </w:rPr>
        <w:t>.</w:t>
      </w:r>
    </w:p>
    <w:p w:rsidR="00ED2AB4" w:rsidRPr="002817CD" w:rsidRDefault="00ED2AB4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2817CD">
        <w:rPr>
          <w:b/>
        </w:rPr>
        <w:t xml:space="preserve"> </w:t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2817CD">
        <w:rPr>
          <w:b/>
        </w:rPr>
        <w:t>1</w:t>
      </w:r>
      <w:r w:rsidR="00ED2AB4" w:rsidRPr="002817CD">
        <w:rPr>
          <w:b/>
        </w:rPr>
        <w:t xml:space="preserve">.2. Место учебной дисциплины в структуре основной профессиональной образовательной программы: </w:t>
      </w:r>
      <w:r w:rsidR="002817CD" w:rsidRPr="002817CD">
        <w:t>дисциплина входит в математический и общий естественнонаучный учебный цикл.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ED2AB4" w:rsidRPr="002817CD">
        <w:rPr>
          <w:b/>
        </w:rPr>
        <w:t>.3. Цели и задачи учебной дисциплины – требования к результатам освоения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817CD">
        <w:t>В результате освоения учебной дисциплины «Информатика» студент должен: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  <w:r w:rsidRPr="002817CD">
        <w:rPr>
          <w:b/>
          <w:bCs/>
        </w:rPr>
        <w:t>уметь: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 xml:space="preserve">работать с разными видами информации с помощью компьютера и </w:t>
      </w:r>
      <w:r w:rsidR="00D745FD" w:rsidRPr="002817CD">
        <w:t>других информационных средств,</w:t>
      </w:r>
      <w:r w:rsidRPr="002817CD">
        <w:t xml:space="preserve"> и коммуникационных технологий;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организовывать собственную информационную деятельность и планировать ее результаты;</w:t>
      </w:r>
    </w:p>
    <w:p w:rsidR="007C318D" w:rsidRPr="002817CD" w:rsidRDefault="007C318D" w:rsidP="00A65DA4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использовать программы графических редакторов элек</w:t>
      </w:r>
      <w:r w:rsidR="00133E0C">
        <w:t xml:space="preserve">тронно-вычислительных машин </w:t>
      </w:r>
      <w:r w:rsidRPr="002817CD">
        <w:t>в профессиональной деятельности;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работать с пакетами прикладных программ профессиональной направленности на электронно-вычислительных машинах;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7C318D" w:rsidRPr="002817CD" w:rsidRDefault="00ED2AB4" w:rsidP="007C318D">
      <w:pPr>
        <w:pStyle w:val="FORMATTEXT"/>
        <w:ind w:firstLine="567"/>
      </w:pPr>
      <w:r w:rsidRPr="002817CD">
        <w:rPr>
          <w:b/>
          <w:bCs/>
        </w:rPr>
        <w:t>знать: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методику работы с графическим редактором электронно-вычислительных машин при решении профессиональных задач;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основы применения системных программных продуктов для решения профессиональных задач на электронно-вычислительных машинах;</w:t>
      </w:r>
    </w:p>
    <w:p w:rsidR="00DE43D7" w:rsidRPr="002817CD" w:rsidRDefault="00DE43D7" w:rsidP="00DE43D7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745FD" w:rsidRPr="003032B6" w:rsidRDefault="00D745FD" w:rsidP="00D74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1. Понимать сущность и социальную значимость своей будущей профессии, проявлять к ней устойчивый интерес.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3. Принимать решения в стандартных и нестандартных ситуациях и нести за них ответственность.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5. Использовать информационно-коммуникационные технологии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6. Работать в коллективе и в команде, эффективно общаться с коллегами, руководством, потребителями.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7. Брать на себя ответственность за работу членов команды (подчиненных), за результат выполнения заданий.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9. Ориентироваться в условиях частой смены технологий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FORMATTEXT"/>
        <w:jc w:val="both"/>
      </w:pPr>
      <w:r w:rsidRPr="002817CD">
        <w:t>ПК 1.1. Подбирать строительные конструкции и разрабатывать несложные узлы и детали конструктивных элементов зданий.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1.2. Разрабатывать архитектурно-строительные чертежи с использованием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1.3. Выполнять несложные расчеты и конструирование строительных конструкций.</w:t>
      </w:r>
    </w:p>
    <w:p w:rsidR="00ED2AB4" w:rsidRPr="002817CD" w:rsidRDefault="00DE43D7" w:rsidP="00F862E2">
      <w:pPr>
        <w:pStyle w:val="FORMATTEXT"/>
        <w:jc w:val="both"/>
      </w:pPr>
      <w:r w:rsidRPr="002817CD">
        <w:t>ПК 1.4. Участвовать в разработке проекта производства работ с применением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2.3. Проводить оперативный учет объемов выполняемых работ и расхода материальных ресурсов.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3.3. Контролировать и оценивать деятельность структурных подразделений.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4.4. Осуществлять мероприятия по оценке технического состояния и реконструкции зданий.</w:t>
      </w:r>
    </w:p>
    <w:p w:rsidR="00D745FD" w:rsidRDefault="00D745F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D745FD">
        <w:rPr>
          <w:b/>
        </w:rPr>
        <w:t>.4. К</w:t>
      </w:r>
      <w:r w:rsidR="00ED2AB4" w:rsidRPr="002817CD">
        <w:rPr>
          <w:b/>
        </w:rPr>
        <w:t>оличество часов на освоение программы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максимальной учебной нагрузки студента </w:t>
      </w:r>
      <w:r w:rsidR="00A63CDA">
        <w:rPr>
          <w:b/>
        </w:rPr>
        <w:t>54</w:t>
      </w:r>
      <w:r w:rsidR="004F1BC9" w:rsidRPr="002817CD">
        <w:rPr>
          <w:b/>
        </w:rPr>
        <w:t xml:space="preserve"> </w:t>
      </w:r>
      <w:r w:rsidRPr="002817CD">
        <w:rPr>
          <w:b/>
        </w:rPr>
        <w:t>часов</w:t>
      </w:r>
      <w:r w:rsidRPr="002817CD">
        <w:t>, в том числе: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обязательной аудиторной учебной нагрузки студента </w:t>
      </w:r>
      <w:r w:rsidR="00A63CDA">
        <w:rPr>
          <w:b/>
        </w:rPr>
        <w:t>52</w:t>
      </w:r>
      <w:r w:rsidR="004F1BC9" w:rsidRPr="002817CD">
        <w:rPr>
          <w:b/>
        </w:rPr>
        <w:t xml:space="preserve"> </w:t>
      </w:r>
      <w:r w:rsidRPr="002817CD">
        <w:rPr>
          <w:b/>
        </w:rPr>
        <w:t>час</w:t>
      </w:r>
      <w:r w:rsidR="007C318D" w:rsidRPr="002817CD">
        <w:rPr>
          <w:b/>
        </w:rPr>
        <w:t>а</w:t>
      </w:r>
      <w:r w:rsidRPr="002817CD">
        <w:t>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самостоятельной работы студента </w:t>
      </w:r>
      <w:r w:rsidR="00A63CDA">
        <w:rPr>
          <w:b/>
        </w:rPr>
        <w:t>2</w:t>
      </w:r>
      <w:r w:rsidRPr="002817CD">
        <w:rPr>
          <w:b/>
        </w:rPr>
        <w:t xml:space="preserve"> часов</w:t>
      </w:r>
      <w:r w:rsidRPr="002817CD">
        <w:t>.</w:t>
      </w:r>
    </w:p>
    <w:p w:rsidR="00ED2AB4" w:rsidRPr="002817CD" w:rsidRDefault="00ED2AB4" w:rsidP="00ED2AB4">
      <w:pPr>
        <w:rPr>
          <w:b/>
        </w:rPr>
      </w:pPr>
      <w:r w:rsidRPr="002817CD">
        <w:rPr>
          <w:b/>
        </w:rPr>
        <w:br w:type="page"/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 СТРУКТУРА И СОДЕРЖАНИЕ УЧЕБНОЙ ДИСЦИПЛИНЫ</w:t>
      </w:r>
    </w:p>
    <w:p w:rsidR="007C318D" w:rsidRPr="002817CD" w:rsidRDefault="007C318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817CD">
        <w:rPr>
          <w:b/>
        </w:rPr>
        <w:t>2</w:t>
      </w:r>
      <w:r w:rsidR="00ED2AB4" w:rsidRPr="002817CD">
        <w:rPr>
          <w:b/>
        </w:rPr>
        <w:t>.1. Объем учебной дисциплины и виды учебной работы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D2AB4" w:rsidRPr="002817CD" w:rsidTr="00A36DBA">
        <w:trPr>
          <w:trHeight w:val="460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center"/>
            </w:pPr>
            <w:r w:rsidRPr="002817C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Cs/>
              </w:rPr>
            </w:pPr>
            <w:r w:rsidRPr="002817CD">
              <w:rPr>
                <w:b/>
                <w:iCs/>
              </w:rPr>
              <w:t>Объем часов</w:t>
            </w:r>
          </w:p>
        </w:tc>
      </w:tr>
      <w:tr w:rsidR="00ED2AB4" w:rsidRPr="002817CD" w:rsidTr="00A36DBA">
        <w:trPr>
          <w:trHeight w:val="285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rPr>
                <w:b/>
              </w:rPr>
            </w:pPr>
            <w:r w:rsidRPr="002817C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A63CD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54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A63CD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52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/>
                <w:iCs/>
              </w:rPr>
            </w:pP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A63CDA" w:rsidP="00A36DBA">
            <w:pPr>
              <w:jc w:val="both"/>
            </w:pPr>
            <w:r>
              <w:t xml:space="preserve">  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A63CDA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A63CDA" w:rsidRPr="002817CD" w:rsidTr="00A36DBA">
        <w:tc>
          <w:tcPr>
            <w:tcW w:w="7904" w:type="dxa"/>
            <w:shd w:val="clear" w:color="auto" w:fill="auto"/>
          </w:tcPr>
          <w:p w:rsidR="00A63CDA" w:rsidRPr="002817CD" w:rsidRDefault="00A63CDA" w:rsidP="00A36DBA">
            <w:pPr>
              <w:jc w:val="both"/>
            </w:pPr>
            <w:r w:rsidRPr="002817CD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A63CDA" w:rsidRDefault="00A63CDA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  <w:rPr>
                <w:b/>
              </w:rPr>
            </w:pPr>
            <w:r w:rsidRPr="002817CD">
              <w:rPr>
                <w:b/>
              </w:rPr>
              <w:t>Самостоятельная работа студента (всего)</w:t>
            </w:r>
          </w:p>
        </w:tc>
        <w:tc>
          <w:tcPr>
            <w:tcW w:w="1800" w:type="dxa"/>
            <w:shd w:val="clear" w:color="auto" w:fill="auto"/>
          </w:tcPr>
          <w:p w:rsidR="00ED2AB4" w:rsidRDefault="00A63CD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2</w:t>
            </w:r>
          </w:p>
          <w:p w:rsidR="00920B1E" w:rsidRDefault="00920B1E" w:rsidP="00A36DBA">
            <w:pPr>
              <w:jc w:val="center"/>
              <w:rPr>
                <w:b/>
                <w:i/>
                <w:iCs/>
              </w:rPr>
            </w:pPr>
          </w:p>
          <w:p w:rsidR="000A7C50" w:rsidRPr="002817CD" w:rsidRDefault="000A7C50" w:rsidP="00A36DBA">
            <w:pPr>
              <w:jc w:val="center"/>
              <w:rPr>
                <w:b/>
                <w:i/>
                <w:iCs/>
              </w:rPr>
            </w:pPr>
          </w:p>
        </w:tc>
      </w:tr>
      <w:tr w:rsidR="00ED2AB4" w:rsidRPr="002817CD" w:rsidTr="00A36DBA">
        <w:tc>
          <w:tcPr>
            <w:tcW w:w="9704" w:type="dxa"/>
            <w:gridSpan w:val="2"/>
            <w:shd w:val="clear" w:color="auto" w:fill="auto"/>
          </w:tcPr>
          <w:p w:rsidR="00ED2AB4" w:rsidRPr="002817CD" w:rsidRDefault="00ED2AB4" w:rsidP="00A36DBA">
            <w:pPr>
              <w:rPr>
                <w:i/>
                <w:iCs/>
              </w:rPr>
            </w:pPr>
            <w:r w:rsidRPr="002817CD">
              <w:rPr>
                <w:i/>
                <w:iCs/>
              </w:rPr>
              <w:t xml:space="preserve">Итоговая аттестация в форме </w:t>
            </w:r>
            <w:r w:rsidRPr="002817CD">
              <w:rPr>
                <w:b/>
                <w:i/>
                <w:iCs/>
              </w:rPr>
              <w:t>дифференцированного зачета</w:t>
            </w:r>
          </w:p>
        </w:tc>
      </w:tr>
    </w:tbl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D2AB4" w:rsidRPr="002817CD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D2AB4" w:rsidRPr="002817CD" w:rsidRDefault="00C73046" w:rsidP="00ED2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u w:val="single"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.2. Тематический план и содержание учебной дисциплины</w:t>
      </w:r>
      <w:r w:rsidR="00ED2AB4" w:rsidRPr="002817CD">
        <w:rPr>
          <w:b/>
          <w:caps/>
        </w:rPr>
        <w:t xml:space="preserve"> </w:t>
      </w:r>
      <w:r w:rsidR="00EE26B9">
        <w:rPr>
          <w:b/>
          <w:caps/>
        </w:rPr>
        <w:t>«</w:t>
      </w:r>
      <w:r w:rsidR="00ED2AB4" w:rsidRPr="00EE26B9">
        <w:rPr>
          <w:b/>
        </w:rPr>
        <w:t>Информатика</w:t>
      </w:r>
      <w:r w:rsidR="00EE26B9">
        <w:rPr>
          <w:b/>
        </w:rPr>
        <w:t>»</w:t>
      </w:r>
    </w:p>
    <w:p w:rsidR="00ED2AB4" w:rsidRPr="002817CD" w:rsidRDefault="00ED2AB4" w:rsidP="00ED2AB4"/>
    <w:tbl>
      <w:tblPr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430"/>
        <w:gridCol w:w="77"/>
        <w:gridCol w:w="9710"/>
        <w:gridCol w:w="1153"/>
        <w:gridCol w:w="1276"/>
      </w:tblGrid>
      <w:tr w:rsidR="00ED2AB4" w:rsidRPr="002817CD" w:rsidTr="00F758FB">
        <w:trPr>
          <w:trHeight w:val="2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Уровень освоения</w:t>
            </w:r>
          </w:p>
        </w:tc>
      </w:tr>
      <w:tr w:rsidR="00ED2AB4" w:rsidRPr="002817CD" w:rsidTr="00F758FB">
        <w:trPr>
          <w:trHeight w:val="20"/>
          <w:tblHeader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1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4</w:t>
            </w:r>
          </w:p>
        </w:tc>
      </w:tr>
      <w:tr w:rsidR="007C318D" w:rsidRPr="002817CD" w:rsidTr="001118EC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Раздел 1. </w:t>
            </w:r>
            <w:r w:rsidRPr="002817CD">
              <w:rPr>
                <w:b/>
              </w:rPr>
              <w:t>Автоматизированная обработка информации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2817CD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Тема 1.1. </w:t>
            </w:r>
          </w:p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Основные понятия. Технология автоматизированной обработки информации</w:t>
            </w:r>
          </w:p>
          <w:p w:rsidR="00B778E2" w:rsidRPr="002817CD" w:rsidRDefault="00B778E2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  <w:r w:rsidRPr="002817CD">
              <w:rPr>
                <w:b/>
              </w:rPr>
              <w:t>Тема 1.2.</w:t>
            </w:r>
          </w:p>
          <w:p w:rsidR="00B778E2" w:rsidRPr="002817CD" w:rsidRDefault="00B778E2" w:rsidP="00067574">
            <w:pPr>
              <w:widowControl w:val="0"/>
              <w:spacing w:line="276" w:lineRule="auto"/>
              <w:ind w:right="52"/>
              <w:jc w:val="center"/>
            </w:pPr>
            <w:r w:rsidRPr="002817CD">
              <w:t xml:space="preserve"> Общий состав и структура персональных ЭВМ и вычислительных систем</w:t>
            </w:r>
          </w:p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D0384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0384D">
              <w:rPr>
                <w:bCs/>
              </w:rPr>
              <w:t>2</w:t>
            </w: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процессы в строительстве</w:t>
            </w:r>
            <w:r>
              <w:rPr>
                <w:bCs/>
              </w:rPr>
              <w:t xml:space="preserve">. </w:t>
            </w:r>
            <w:r w:rsidRPr="002817CD">
              <w:rPr>
                <w:bCs/>
              </w:rPr>
              <w:t>Создание информационных систем в строительстве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технологии в строительстве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t>Состав и архитектура ПК.</w:t>
            </w:r>
            <w:r w:rsidRPr="002817CD">
              <w:t xml:space="preserve"> Мониторы</w:t>
            </w:r>
            <w:r>
              <w:t>.</w:t>
            </w:r>
            <w:r w:rsidRPr="002817CD">
              <w:t xml:space="preserve"> Печатающие устройства</w:t>
            </w:r>
            <w:r>
              <w:t>.</w:t>
            </w:r>
            <w:r w:rsidRPr="002817CD">
              <w:t xml:space="preserve"> Сканеры</w:t>
            </w:r>
            <w:r>
              <w:t>.</w:t>
            </w:r>
            <w:r w:rsidRPr="002817CD">
              <w:t xml:space="preserve"> Многофункциональные периферийные устройства</w:t>
            </w:r>
            <w:r>
              <w:t>.</w:t>
            </w:r>
            <w:r w:rsidRPr="002817CD">
              <w:t xml:space="preserve"> Модем</w:t>
            </w:r>
            <w:r>
              <w:t>.</w:t>
            </w:r>
            <w:r w:rsidRPr="002817CD">
              <w:t xml:space="preserve"> Цифровые камеры</w:t>
            </w:r>
            <w:r>
              <w:t>.</w:t>
            </w:r>
            <w:r w:rsidRPr="002817CD">
              <w:t xml:space="preserve"> Источники бесперебойного питания</w:t>
            </w:r>
            <w:r>
              <w:t>.</w:t>
            </w:r>
            <w:r w:rsidRPr="002817CD">
              <w:t xml:space="preserve"> Технические средства презентаций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5C0997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Настройка и адаптация компьютера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 w:rsidRPr="002817CD">
              <w:rPr>
                <w:bCs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BB722F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D0384D" w:rsidRDefault="00B778E2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 xml:space="preserve">Внедрение ресурсосберегающих </w:t>
            </w:r>
            <w:r w:rsidRPr="00D0384D">
              <w:rPr>
                <w:bCs/>
              </w:rPr>
              <w:t>технологий.</w:t>
            </w:r>
          </w:p>
          <w:p w:rsidR="00B778E2" w:rsidRPr="00D0384D" w:rsidRDefault="00B778E2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0384D">
              <w:rPr>
                <w:bCs/>
              </w:rPr>
              <w:t>Движение специализированной техники с применением спутниковых технологий.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B778E2" w:rsidRDefault="00B778E2" w:rsidP="00B778E2">
            <w:pPr>
              <w:pStyle w:val="af9"/>
              <w:numPr>
                <w:ilvl w:val="0"/>
                <w:numId w:val="10"/>
              </w:numPr>
              <w:spacing w:line="276" w:lineRule="auto"/>
              <w:rPr>
                <w:b/>
              </w:rPr>
            </w:pPr>
            <w:r w:rsidRPr="002817CD">
              <w:t>Мультимедийный компьютер</w:t>
            </w:r>
            <w:r>
              <w:t>.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FB195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1.3.</w:t>
            </w:r>
          </w:p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Программное обеспечение вычислительной техники, операционные системы и оболочки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8C3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A63CDA">
        <w:trPr>
          <w:trHeight w:val="57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Базовое программное обеспечение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Прикладное программное обеспечение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5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рабочего стола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Технология работы в программе Проводник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C943A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43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976243" w:rsidP="00067574">
            <w:pPr>
              <w:spacing w:line="276" w:lineRule="auto"/>
            </w:pPr>
            <w:proofErr w:type="spellStart"/>
            <w:r>
              <w:rPr>
                <w:b/>
                <w:bCs/>
              </w:rPr>
              <w:t>Пратическая</w:t>
            </w:r>
            <w:proofErr w:type="spellEnd"/>
            <w:r>
              <w:rPr>
                <w:b/>
                <w:bCs/>
              </w:rPr>
              <w:t xml:space="preserve">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3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B778E2" w:rsidRDefault="0013058B" w:rsidP="00B778E2">
            <w:pPr>
              <w:pStyle w:val="af9"/>
              <w:numPr>
                <w:ilvl w:val="0"/>
                <w:numId w:val="32"/>
              </w:numPr>
              <w:spacing w:line="276" w:lineRule="auto"/>
              <w:rPr>
                <w:b/>
              </w:rPr>
            </w:pPr>
            <w:r w:rsidRPr="002817CD">
              <w:t xml:space="preserve">Операционные системы семейства </w:t>
            </w:r>
            <w:r w:rsidRPr="00B778E2">
              <w:rPr>
                <w:lang w:val="en-US"/>
              </w:rPr>
              <w:t>Windows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C943A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5F751E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>
              <w:rPr>
                <w:b/>
              </w:rPr>
              <w:t>Тема 1.4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B778E2" w:rsidRPr="002817CD" w:rsidRDefault="00B778E2" w:rsidP="001305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F44930">
              <w:t>Организация размещения, обработки, поиска, хранения и передачи информации</w:t>
            </w:r>
          </w:p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1.5</w:t>
            </w:r>
            <w:r w:rsidRPr="002817CD">
              <w:rPr>
                <w:b/>
              </w:rPr>
              <w:t>.</w:t>
            </w:r>
          </w:p>
          <w:p w:rsidR="00B778E2" w:rsidRPr="002817CD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Защита информации  от  несанкционированного доступа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CA106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484935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484935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0D7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Передача, хранение и обработка информации</w:t>
            </w:r>
            <w:r>
              <w:t>.</w:t>
            </w:r>
            <w:r w:rsidRPr="002817CD">
              <w:rPr>
                <w:bCs/>
              </w:rPr>
              <w:t xml:space="preserve"> Архивация файлов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5F751E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484935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Виды угроз безопасности информационной системы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Методы и средства защиты информации в информационных системах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Основные виды защиты, используемые в автоматизирова</w:t>
            </w:r>
            <w:r>
              <w:rPr>
                <w:bCs/>
              </w:rPr>
              <w:t>нных информационных технологиях.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D505D1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505D1">
              <w:rPr>
                <w:bCs/>
              </w:rPr>
              <w:t>Оценка информации с позиций ее свойств (достоверности, объективности, полноты, актуальности и т.  п.).</w:t>
            </w:r>
          </w:p>
          <w:p w:rsidR="00B778E2" w:rsidRPr="00D505D1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505D1">
              <w:rPr>
                <w:bCs/>
              </w:rPr>
              <w:t>Дискретная форма представления информации. Способы кодирования и декодирования  информации.</w:t>
            </w:r>
          </w:p>
          <w:p w:rsidR="00B778E2" w:rsidRPr="002817CD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D505D1">
              <w:rPr>
                <w:bCs/>
              </w:rPr>
              <w:t>Роль информации и связанных с ней процессов в окружающем мире.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3C0141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F862E2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Криптографические методы защиты».</w:t>
            </w:r>
          </w:p>
          <w:p w:rsidR="00B778E2" w:rsidRPr="00F862E2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Защита информации в сетях».</w:t>
            </w:r>
          </w:p>
          <w:p w:rsidR="00B778E2" w:rsidRPr="00FB1955" w:rsidRDefault="00B778E2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/>
              <w:rPr>
                <w:bCs/>
              </w:rPr>
            </w:pPr>
            <w:r w:rsidRPr="00FB1955">
              <w:rPr>
                <w:bCs/>
              </w:rPr>
              <w:t>Подготовить реферат на тему: « Контроль права доступа и электронная подпись».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  <w:jc w:val="center"/>
            </w:pPr>
            <w:r>
              <w:rPr>
                <w:b/>
              </w:rPr>
              <w:t>Тема 1.6</w:t>
            </w:r>
            <w:r w:rsidRPr="002817CD">
              <w:rPr>
                <w:b/>
              </w:rPr>
              <w:t>.</w:t>
            </w:r>
            <w:r w:rsidRPr="002817CD">
              <w:t xml:space="preserve"> Антивирусные средства  защиты информации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>Защита от известных вирусов</w:t>
            </w:r>
            <w:r>
              <w:t>.</w:t>
            </w:r>
            <w:r w:rsidRPr="002817CD">
              <w:t xml:space="preserve"> Защита от неизвестных вирусов</w:t>
            </w:r>
            <w:r>
              <w:t>.</w:t>
            </w:r>
            <w:r w:rsidRPr="002817CD">
              <w:t xml:space="preserve"> Защита от проявлений вирусов</w:t>
            </w:r>
            <w:r>
              <w:t>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F862E2" w:rsidRDefault="00B778E2" w:rsidP="00B778E2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Обзор возможностей антивирусных средств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1.</w:t>
            </w:r>
            <w:r>
              <w:rPr>
                <w:b/>
              </w:rPr>
              <w:t>7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Локальные и глобальные компьютерные сети, сетевые технологии обработки информации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1E1975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масштабам</w:t>
            </w:r>
            <w:r>
              <w:t>.</w:t>
            </w:r>
            <w:r w:rsidRPr="002817CD">
              <w:t xml:space="preserve"> Классификация сетей по топологии или архитектуре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1E1975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2.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стандартам</w:t>
            </w:r>
            <w:r>
              <w:t>.</w:t>
            </w:r>
            <w:r w:rsidRPr="002817CD">
              <w:t xml:space="preserve"> Среда передачи данных</w:t>
            </w:r>
            <w:r>
              <w:t>.</w:t>
            </w:r>
            <w:r w:rsidRPr="002817CD">
              <w:rPr>
                <w:bCs/>
              </w:rPr>
              <w:t xml:space="preserve"> Совместное использование папок в локальной сети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Сетевой контроллер</w:t>
            </w:r>
          </w:p>
          <w:p w:rsidR="00B778E2" w:rsidRPr="002817CD" w:rsidRDefault="00B778E2" w:rsidP="00B778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 xml:space="preserve">Эталонная модель </w:t>
            </w:r>
            <w:r w:rsidRPr="00F862E2">
              <w:rPr>
                <w:lang w:val="en-US"/>
              </w:rPr>
              <w:t>OSI</w:t>
            </w:r>
          </w:p>
          <w:p w:rsidR="00B778E2" w:rsidRPr="002817CD" w:rsidRDefault="00B778E2" w:rsidP="00B778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Преимущества работы в локальной сети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EB5E4F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Раздел 2. П</w:t>
            </w:r>
            <w:r w:rsidRPr="002817CD">
              <w:rPr>
                <w:b/>
              </w:rPr>
              <w:t>рикладные программные средства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2.1.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Текстовые процессоры</w:t>
            </w:r>
          </w:p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2.2.</w:t>
            </w:r>
            <w:r w:rsidRPr="002817CD">
              <w:t xml:space="preserve"> 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Электронные таблицы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FB1955" w:rsidRPr="00C943AA" w:rsidTr="008407B3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Интерфейс и объекты текстового процессора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FB1955" w:rsidRPr="00C943AA" w:rsidTr="00962887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>Ввод текстовых и числовых</w:t>
            </w:r>
            <w:r>
              <w:t xml:space="preserve"> </w:t>
            </w:r>
            <w:r w:rsidRPr="002817CD">
              <w:t>данных</w:t>
            </w:r>
            <w:r>
              <w:t>.</w:t>
            </w:r>
            <w:r w:rsidRPr="002817CD">
              <w:t xml:space="preserve"> Ввод формул</w:t>
            </w:r>
            <w:r>
              <w:t>.</w:t>
            </w:r>
            <w:r w:rsidRPr="002817CD">
              <w:t xml:space="preserve"> Форматирование данных</w:t>
            </w:r>
            <w:r>
              <w:t>.</w:t>
            </w:r>
            <w:r w:rsidRPr="002817CD">
              <w:t xml:space="preserve"> Печать готовой таблицы</w:t>
            </w:r>
            <w:r>
              <w:t>.</w:t>
            </w:r>
            <w:r w:rsidRPr="002817CD">
              <w:t xml:space="preserve"> Работа со списками</w:t>
            </w:r>
            <w:r>
              <w:t>.</w:t>
            </w:r>
            <w:r w:rsidRPr="002817CD">
              <w:t xml:space="preserve"> Поиск и сортировка данных</w:t>
            </w:r>
            <w:r>
              <w:t>.</w:t>
            </w:r>
            <w:r w:rsidRPr="002817CD">
              <w:t xml:space="preserve"> </w:t>
            </w:r>
            <w:proofErr w:type="spellStart"/>
            <w:r w:rsidRPr="002817CD">
              <w:t>Автоввод</w:t>
            </w:r>
            <w:proofErr w:type="spellEnd"/>
            <w:r w:rsidRPr="002817CD">
              <w:t xml:space="preserve"> данных</w:t>
            </w:r>
            <w:r>
              <w:t>.</w:t>
            </w:r>
            <w:r w:rsidRPr="002817CD">
              <w:t xml:space="preserve"> Форма данных</w:t>
            </w:r>
            <w:r>
              <w:t>.</w:t>
            </w:r>
            <w:r w:rsidRPr="002817CD">
              <w:t xml:space="preserve"> Фильтрация данных</w:t>
            </w:r>
            <w:r>
              <w:t>.</w:t>
            </w:r>
            <w:r w:rsidRPr="002817CD">
              <w:t xml:space="preserve"> Построение диаграмм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FB1955" w:rsidRPr="00C943AA" w:rsidTr="00F758FB">
        <w:trPr>
          <w:trHeight w:val="391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B70DA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B70DAD">
              <w:rPr>
                <w:bCs/>
              </w:rPr>
              <w:t>1.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и редактирование документов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Форматирование документов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4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B70DA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  <w:r w:rsidRPr="00B70DAD">
              <w:rPr>
                <w:bCs/>
              </w:rPr>
              <w:t>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Представление информации в табличной форме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составных (интегрированных) документов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spacing w:after="200" w:line="276" w:lineRule="auto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и редактирование графических изображений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4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A63CD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форм для ввода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Pr="00881C81">
              <w:rPr>
                <w:bCs/>
              </w:rPr>
              <w:t>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новой рабочей книги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и заполнение таблицы постоянными данными и формулами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4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Построение, редактирование и форматирование диаграмм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Список. Сортировка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Фильтрация (выборка)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Структурирование таблиц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881C81" w:rsidRDefault="00FB1955" w:rsidP="00FB19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Сводные таблицы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Консолидация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573B29" w:rsidRDefault="00FB1955" w:rsidP="00B778E2">
            <w:pPr>
              <w:pStyle w:val="af9"/>
              <w:numPr>
                <w:ilvl w:val="0"/>
                <w:numId w:val="16"/>
              </w:numPr>
              <w:spacing w:line="276" w:lineRule="auto"/>
              <w:rPr>
                <w:b/>
              </w:rPr>
            </w:pPr>
            <w:r w:rsidRPr="00573B29">
              <w:rPr>
                <w:bCs/>
              </w:rPr>
              <w:t>Выполнение индивидуального задания по теме «Технология обработки числовой информации»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2.3.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Системы управления базами данных</w:t>
            </w:r>
          </w:p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2.4.</w:t>
            </w:r>
            <w:r w:rsidRPr="002817CD">
              <w:t xml:space="preserve"> </w:t>
            </w:r>
          </w:p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Графические редакторы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1189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Организация системы управления БД</w:t>
            </w:r>
            <w:r>
              <w:t>.</w:t>
            </w:r>
            <w:r w:rsidRPr="002817CD">
              <w:t xml:space="preserve"> Обобщенная технология работы с БД</w:t>
            </w:r>
            <w: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1189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2.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66551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lang w:val="en-US"/>
              </w:rPr>
              <w:t>MS</w:t>
            </w:r>
            <w:r w:rsidRPr="00665515">
              <w:t xml:space="preserve"> </w:t>
            </w:r>
            <w:r w:rsidRPr="002817CD">
              <w:rPr>
                <w:lang w:val="en-US"/>
              </w:rPr>
              <w:t>Access</w:t>
            </w:r>
            <w:r>
              <w:t>.</w:t>
            </w:r>
            <w:r w:rsidRPr="002817CD">
              <w:t xml:space="preserve"> Таблицы</w:t>
            </w:r>
            <w:r>
              <w:t>.</w:t>
            </w:r>
            <w:r w:rsidRPr="002817CD">
              <w:t xml:space="preserve"> Запросы</w:t>
            </w:r>
            <w:r>
              <w:t>.</w:t>
            </w:r>
            <w:r w:rsidRPr="002817CD">
              <w:t xml:space="preserve"> Формы</w:t>
            </w:r>
            <w:r>
              <w:t>.</w:t>
            </w:r>
            <w:r w:rsidRPr="002817CD">
              <w:t xml:space="preserve"> Отчеты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11891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 xml:space="preserve">3. 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 w:rsidRPr="002817CD">
              <w:t>Понятие растровой и векторной графики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однотабличной базы данных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2.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запросов и отчетов для однотабличной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3.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Разработка инфологической модели и создание структуры реляционной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146F17" w:rsidRDefault="00FB1955" w:rsidP="00B778E2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4.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сложных запросов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сложных форм и отчетов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272EC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Обработка изображения с помощью графического редактора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272EC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Pr="00A272EC">
              <w:rPr>
                <w:bCs/>
              </w:rPr>
              <w:t>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717CF">
              <w:rPr>
                <w:bCs/>
              </w:rPr>
              <w:t xml:space="preserve">Работа в бесплатных графических редакторах </w:t>
            </w:r>
            <w:r w:rsidRPr="002717CF">
              <w:rPr>
                <w:bCs/>
                <w:lang w:val="en-US"/>
              </w:rPr>
              <w:t>Gimp</w:t>
            </w:r>
            <w:r w:rsidRPr="002717CF">
              <w:rPr>
                <w:bCs/>
              </w:rPr>
              <w:t xml:space="preserve">, </w:t>
            </w:r>
            <w:r w:rsidRPr="002717CF">
              <w:rPr>
                <w:bCs/>
                <w:lang w:val="en-US"/>
              </w:rPr>
              <w:t>Picasa</w:t>
            </w:r>
            <w:r w:rsidRPr="002717CF"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FB1955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955" w:rsidRPr="002817CD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A272EC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  <w:r w:rsidRPr="00A272EC">
              <w:rPr>
                <w:bCs/>
              </w:rPr>
              <w:t>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презентации с использованием собственных графических изображений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B1955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</w:rPr>
              <w:t>Тема 2.5.</w:t>
            </w:r>
            <w:r w:rsidRPr="002817CD">
              <w:t xml:space="preserve"> Информационно-поисковые системы</w:t>
            </w: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spacing w:line="276" w:lineRule="auto"/>
              <w:jc w:val="center"/>
              <w:rPr>
                <w:bCs/>
              </w:rPr>
            </w:pPr>
          </w:p>
          <w:p w:rsidR="00B778E2" w:rsidRPr="00C943AA" w:rsidRDefault="00FB1955" w:rsidP="00B778E2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Cs/>
              </w:rPr>
              <w:t>2</w:t>
            </w: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E649E9" w:rsidRDefault="00B778E2" w:rsidP="00B778E2">
            <w:pPr>
              <w:spacing w:line="276" w:lineRule="auto"/>
            </w:pPr>
            <w:r w:rsidRPr="002817CD">
              <w:t xml:space="preserve">Гипертекстовая система </w:t>
            </w:r>
            <w:r w:rsidRPr="002817CD">
              <w:rPr>
                <w:lang w:val="en-US"/>
              </w:rPr>
              <w:t>WWW</w:t>
            </w:r>
            <w:r>
              <w:t>.</w:t>
            </w:r>
            <w:r w:rsidRPr="002817CD">
              <w:t xml:space="preserve"> Электронная почта</w:t>
            </w:r>
            <w:r>
              <w:t>.</w:t>
            </w:r>
            <w:r w:rsidRPr="002817CD">
              <w:t xml:space="preserve"> Сетевые новости</w:t>
            </w:r>
            <w:r>
              <w:t>.</w:t>
            </w:r>
            <w:r w:rsidRPr="00E649E9">
              <w:t xml:space="preserve"> </w:t>
            </w:r>
            <w:r w:rsidRPr="002817CD">
              <w:rPr>
                <w:lang w:val="en-US"/>
              </w:rPr>
              <w:t>FTP</w:t>
            </w:r>
            <w:r w:rsidRPr="002817CD">
              <w:t xml:space="preserve"> – передача файлов</w:t>
            </w:r>
            <w:r>
              <w:t>.</w:t>
            </w:r>
            <w:r w:rsidRPr="002817CD">
              <w:t xml:space="preserve"> Разговор по Интернет</w:t>
            </w:r>
            <w:r>
              <w:t>.</w:t>
            </w:r>
            <w:r w:rsidRPr="002817CD">
              <w:rPr>
                <w:lang w:val="en-US"/>
              </w:rPr>
              <w:t xml:space="preserve"> IP</w:t>
            </w:r>
            <w:r w:rsidRPr="002817CD">
              <w:t>-телефония</w:t>
            </w:r>
            <w:r>
              <w:t>.</w:t>
            </w:r>
            <w:r w:rsidRPr="002817CD">
              <w:t xml:space="preserve"> Электронная коммерция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B778E2" w:rsidRPr="00C943A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65E5C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1.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Поиск информации в Интернет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8E2" w:rsidRPr="00C943AA" w:rsidRDefault="00FB1955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65E5C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2.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Пересылка писем по электронной почте и просмотр телеконференций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FB1955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65E5C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3.</w:t>
            </w:r>
          </w:p>
        </w:tc>
        <w:tc>
          <w:tcPr>
            <w:tcW w:w="9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 xml:space="preserve">Создание </w:t>
            </w:r>
            <w:r w:rsidRPr="002817CD">
              <w:rPr>
                <w:bCs/>
                <w:lang w:val="en-US"/>
              </w:rPr>
              <w:t>HTML</w:t>
            </w:r>
            <w:r w:rsidRPr="002817CD">
              <w:rPr>
                <w:bCs/>
              </w:rPr>
              <w:t>-документов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B514FF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5E4560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5E4560">
              <w:rPr>
                <w:b/>
                <w:bCs/>
                <w:i/>
              </w:rPr>
              <w:t>Дифференцированный зачет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B778E2" w:rsidRPr="00C943AA" w:rsidTr="00240495">
        <w:trPr>
          <w:trHeight w:val="20"/>
          <w:tblHeader/>
          <w:jc w:val="center"/>
        </w:trPr>
        <w:tc>
          <w:tcPr>
            <w:tcW w:w="12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2817CD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C943AA">
              <w:rPr>
                <w:b/>
                <w:bCs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8E2" w:rsidRPr="00C943AA" w:rsidRDefault="00B778E2" w:rsidP="00B77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D2AB4" w:rsidRPr="002817CD" w:rsidRDefault="00ED2AB4" w:rsidP="00ED2AB4"/>
    <w:p w:rsidR="00ED2AB4" w:rsidRPr="002817CD" w:rsidRDefault="00ED2AB4" w:rsidP="00ED2AB4"/>
    <w:p w:rsidR="00ED2AB4" w:rsidRPr="002817CD" w:rsidRDefault="00ED2AB4" w:rsidP="00ED2AB4">
      <w:pPr>
        <w:pStyle w:val="Default"/>
        <w:jc w:val="both"/>
      </w:pPr>
      <w:r w:rsidRPr="002817CD">
        <w:t xml:space="preserve">Для характеристики уровня освоения учебного материала используются следующие обозначения: </w:t>
      </w:r>
    </w:p>
    <w:p w:rsidR="00ED2AB4" w:rsidRPr="002817CD" w:rsidRDefault="00ED2AB4" w:rsidP="00ED2AB4">
      <w:pPr>
        <w:pStyle w:val="Default"/>
        <w:jc w:val="both"/>
      </w:pPr>
      <w:r w:rsidRPr="002817CD">
        <w:t xml:space="preserve">1. – ознакомительный (узнавание ранее изученных объектов, свойств); </w:t>
      </w:r>
    </w:p>
    <w:p w:rsidR="00ED2AB4" w:rsidRPr="002817CD" w:rsidRDefault="00ED2AB4" w:rsidP="00ED2AB4">
      <w:pPr>
        <w:pStyle w:val="Default"/>
        <w:jc w:val="both"/>
      </w:pPr>
      <w:r w:rsidRPr="002817CD">
        <w:t xml:space="preserve">2. – репродуктивный (выполнение деятельности по образцу, инструкции или под руководством) </w:t>
      </w:r>
    </w:p>
    <w:p w:rsidR="00ED2AB4" w:rsidRPr="002817CD" w:rsidRDefault="00ED2AB4" w:rsidP="00ED2AB4">
      <w:pPr>
        <w:rPr>
          <w:bCs/>
          <w:i/>
        </w:rPr>
      </w:pPr>
      <w:r w:rsidRPr="002817CD">
        <w:t>3. – продуктивный (планирование и самостоятельное выполнение деятельности, решение проблемных задач)</w:t>
      </w:r>
    </w:p>
    <w:p w:rsidR="00ED2AB4" w:rsidRPr="002817CD" w:rsidRDefault="00ED2AB4" w:rsidP="00ED2AB4"/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D2AB4" w:rsidRPr="002817CD" w:rsidSect="0013058B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6B5BBC" w:rsidRPr="00D505D1" w:rsidRDefault="006B5BBC" w:rsidP="00D505D1">
      <w:pPr>
        <w:pStyle w:val="af9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505D1">
        <w:rPr>
          <w:b/>
          <w:bCs/>
        </w:rPr>
        <w:lastRenderedPageBreak/>
        <w:t>УСЛОВИЯ РЕАЛИЗАЦИИ УЧЕБНОЙ ДИСЦИПЛИНЫ</w:t>
      </w:r>
    </w:p>
    <w:p w:rsidR="00D505D1" w:rsidRPr="00D505D1" w:rsidRDefault="00D505D1" w:rsidP="00D50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</w:rPr>
      </w:pP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B5BBC">
        <w:rPr>
          <w:b/>
          <w:bCs/>
        </w:rPr>
        <w:t>3.1. Требования к минимальному материально-техническому обеспечению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B5BBC">
        <w:t>Для реализации учебной дисциплины имеется в наличии лаборатория  информационных технологий в профессиональной деятельности.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6B5BBC" w:rsidRPr="006B5BBC" w:rsidRDefault="006B5BBC" w:rsidP="006B5BBC">
      <w:pPr>
        <w:widowControl w:val="0"/>
        <w:jc w:val="both"/>
      </w:pPr>
      <w:r w:rsidRPr="006B5BBC">
        <w:t>Оборудование лаборатории: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посадочные места по количеству обучающихся;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рабочее место преподавателя;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комплект учебно-наглядных пособий «Информационные технологии в профессиональной деятельности»; 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контроля знаний и умений;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для внеаудиторной самостоятельной работы;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по подготовке к практическим занятиям.</w:t>
      </w:r>
    </w:p>
    <w:p w:rsidR="006B5BBC" w:rsidRPr="006B5BBC" w:rsidRDefault="006B5BBC" w:rsidP="006B5BBC">
      <w:pPr>
        <w:widowControl w:val="0"/>
        <w:jc w:val="both"/>
      </w:pPr>
      <w:r w:rsidRPr="006B5BBC">
        <w:t>Технические средства обучения: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компьютер с лицензионным программным обеспечением и </w:t>
      </w:r>
      <w:proofErr w:type="spellStart"/>
      <w:r w:rsidRPr="006B5BBC">
        <w:rPr>
          <w:bCs/>
        </w:rPr>
        <w:t>мультимедиапроектор</w:t>
      </w:r>
      <w:proofErr w:type="spellEnd"/>
      <w:r w:rsidRPr="006B5BBC">
        <w:rPr>
          <w:bCs/>
        </w:rPr>
        <w:t>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интерактивная доска.</w:t>
      </w:r>
    </w:p>
    <w:p w:rsidR="006C46DE" w:rsidRDefault="006C46DE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  <w:lang w:val="x-none"/>
        </w:rPr>
      </w:pPr>
      <w:r w:rsidRPr="006C46DE">
        <w:rPr>
          <w:b/>
          <w:lang w:val="x-none"/>
        </w:rPr>
        <w:t>3.2. Информационное обеспечение обучения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  <w:bCs/>
        </w:rPr>
      </w:pPr>
      <w:r w:rsidRPr="006C46DE">
        <w:rPr>
          <w:b/>
          <w:bCs/>
        </w:rPr>
        <w:t xml:space="preserve">Перечень учебных изданий,  дополнительной литературы 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Основная литература</w:t>
      </w:r>
    </w:p>
    <w:p w:rsidR="009F5F59" w:rsidRPr="00D26856" w:rsidRDefault="00D26856" w:rsidP="00D26856">
      <w:pPr>
        <w:pStyle w:val="af9"/>
        <w:numPr>
          <w:ilvl w:val="0"/>
          <w:numId w:val="31"/>
        </w:numPr>
        <w:tabs>
          <w:tab w:val="left" w:pos="1005"/>
        </w:tabs>
        <w:jc w:val="both"/>
        <w:rPr>
          <w:b/>
        </w:rPr>
      </w:pPr>
      <w:r w:rsidRPr="00D26856">
        <w:t>Плотникова Н.Г. Информатика и информационно-коммуникационные технологии (ИКТ): Учеб. пособие. — М.: РИОР: ИНФРА-М, 2017. — 124 с. — (Среднее п</w:t>
      </w:r>
      <w:r>
        <w:t xml:space="preserve">рофессиональное образование). </w:t>
      </w:r>
      <w:hyperlink r:id="rId12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Дополнительная литература</w:t>
      </w:r>
    </w:p>
    <w:p w:rsidR="009F5F59" w:rsidRDefault="009F5F59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6C46DE">
        <w:t xml:space="preserve">Информационная безопасность компьютерных систем и сетей: Учебное пособие / Шаньгин В. Ф. - М.: ИД ФОРУМ, НИЦ ИНФРА-М, 2016. - 416 с.: 60x90 1/16. - (Профессиональное образование) (Переплёт 7БЦ) ISBN 978-5-8199-0331-5. [ЭБС  </w:t>
      </w:r>
      <w:hyperlink r:id="rId13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5164BF" w:rsidRDefault="005164BF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5164BF">
        <w:t>Сборник задач и упражнений по информатике: Учебное пособие/</w:t>
      </w:r>
      <w:proofErr w:type="spellStart"/>
      <w:r w:rsidRPr="005164BF">
        <w:t>В.Д.Колдаев</w:t>
      </w:r>
      <w:proofErr w:type="spellEnd"/>
      <w:r w:rsidRPr="005164BF">
        <w:t xml:space="preserve">, под ред. </w:t>
      </w:r>
      <w:proofErr w:type="spellStart"/>
      <w:r w:rsidRPr="005164BF">
        <w:t>Л.Г.Гагариной</w:t>
      </w:r>
      <w:proofErr w:type="spellEnd"/>
      <w:r w:rsidRPr="005164BF">
        <w:t xml:space="preserve"> - М.: ИД ФОРУМ, НИЦ ИНФРА-М, 2015. - 256 с.: 60x90 1/16. - (Профессиональное образование) (Переплёт) ISBN 978-5-8199-0322-3, 200 экз.</w:t>
      </w:r>
    </w:p>
    <w:p w:rsidR="005164BF" w:rsidRPr="006C46DE" w:rsidRDefault="005164BF" w:rsidP="005164BF">
      <w:pPr>
        <w:tabs>
          <w:tab w:val="left" w:pos="1005"/>
        </w:tabs>
        <w:ind w:left="1080"/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Источники из Интернет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www.ict.edu.</w:t>
      </w:r>
      <w:r w:rsidR="009F5F59" w:rsidRPr="006C46DE">
        <w:t>ru (портал «Информационно-коммуникационные технологии в образовании»).</w:t>
      </w:r>
    </w:p>
    <w:p w:rsidR="009F5F59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www.digital-edu.</w:t>
      </w:r>
      <w:r w:rsidR="009F5F59" w:rsidRPr="006C46DE">
        <w:t>ru (Справочник образовательных ресурсов «Портал цифрового образования»).</w:t>
      </w:r>
    </w:p>
    <w:p w:rsidR="005164BF" w:rsidRPr="006C46DE" w:rsidRDefault="00361B65" w:rsidP="005164BF">
      <w:pPr>
        <w:numPr>
          <w:ilvl w:val="0"/>
          <w:numId w:val="26"/>
        </w:numPr>
        <w:tabs>
          <w:tab w:val="left" w:pos="1005"/>
        </w:tabs>
        <w:jc w:val="both"/>
      </w:pPr>
      <w:hyperlink r:id="rId14" w:history="1">
        <w:r w:rsidR="005164BF" w:rsidRPr="003303E9">
          <w:rPr>
            <w:rStyle w:val="afc"/>
          </w:rPr>
          <w:t>http://www.klyaksa.net/</w:t>
        </w:r>
      </w:hyperlink>
      <w:r w:rsidR="005164BF">
        <w:t xml:space="preserve"> - </w:t>
      </w:r>
      <w:r w:rsidR="005164BF" w:rsidRPr="005164BF">
        <w:rPr>
          <w:color w:val="000000"/>
          <w:szCs w:val="18"/>
          <w:shd w:val="clear" w:color="auto" w:fill="FFFFFF"/>
        </w:rPr>
        <w:t>Информационно-образовательный портал для учителя информатики и ИКТ</w:t>
      </w:r>
    </w:p>
    <w:p w:rsidR="005164BF" w:rsidRDefault="005164BF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171FBE" w:rsidRDefault="00171FBE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>
        <w:rPr>
          <w:b/>
          <w:caps/>
        </w:rPr>
        <w:br w:type="page"/>
      </w:r>
    </w:p>
    <w:p w:rsidR="006C46DE" w:rsidRPr="0022085B" w:rsidRDefault="006C46DE" w:rsidP="00AF7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2085B">
        <w:rPr>
          <w:b/>
          <w:caps/>
        </w:rPr>
        <w:lastRenderedPageBreak/>
        <w:t>4. Контроль и оценка результатов освоения Дисциплины</w:t>
      </w: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2085B">
        <w:rPr>
          <w:b/>
        </w:rPr>
        <w:t>Контроль</w:t>
      </w:r>
      <w:r w:rsidRPr="0022085B">
        <w:t xml:space="preserve"> </w:t>
      </w:r>
      <w:r w:rsidRPr="0022085B">
        <w:rPr>
          <w:b/>
        </w:rPr>
        <w:t>и оценка</w:t>
      </w:r>
      <w:r w:rsidRPr="0022085B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D2AB4" w:rsidRPr="002817CD" w:rsidRDefault="00ED2AB4" w:rsidP="00ED2AB4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6C46DE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5A1A46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6C46DE" w:rsidRPr="0022085B" w:rsidRDefault="006C46DE" w:rsidP="00AF7127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общих компетенций, формирование профес</w:t>
            </w:r>
            <w:r>
              <w:rPr>
                <w:b/>
                <w:bCs/>
              </w:rPr>
              <w:t>сиональных компетенций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  <w:bCs/>
              </w:rPr>
            </w:pPr>
            <w:r w:rsidRPr="0022085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C46DE" w:rsidRPr="002817CD" w:rsidTr="003E35E8">
        <w:trPr>
          <w:trHeight w:val="33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6C46DE">
            <w:pPr>
              <w:rPr>
                <w:b/>
                <w:bCs/>
              </w:rPr>
            </w:pPr>
            <w:r w:rsidRPr="002817CD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20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разными видами информации с помощью компьютера и других информационных средств, и коммуникационных технологий;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276" w:lineRule="auto"/>
            </w:pPr>
            <w:r>
              <w:t>Оценка выполнения: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практических работ;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внеаудиторной самостоятельной работы.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Устный опрос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Тестирование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28"/>
              </w:numPr>
              <w:spacing w:line="276" w:lineRule="auto"/>
              <w:ind w:left="527" w:hanging="335"/>
              <w:jc w:val="center"/>
              <w:rPr>
                <w:b/>
              </w:rPr>
            </w:pPr>
            <w:r w:rsidRPr="000C7EFD">
              <w:t>Зачет (дифференцированный)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организовывать собственную информационную деятельность и планировать ее результаты;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использовать программы графических редакторов элек</w:t>
            </w:r>
            <w:r>
              <w:t xml:space="preserve">тронно-вычислительных машин </w:t>
            </w:r>
            <w:r w:rsidRPr="002817CD">
              <w:t>в профессиональной деятельности;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пакетами прикладных программ профессиональной направленности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6C46DE" w:rsidRPr="002817CD" w:rsidTr="003E35E8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817CD" w:rsidRDefault="006C46DE" w:rsidP="006C46DE">
            <w:pPr>
              <w:pStyle w:val="FORMATTEXT"/>
            </w:pPr>
            <w:r>
              <w:rPr>
                <w:b/>
                <w:bCs/>
              </w:rPr>
              <w:t>знания</w:t>
            </w:r>
            <w:r w:rsidRPr="002817CD">
              <w:rPr>
                <w:b/>
                <w:bCs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методику работы с графическим редактором электронно-вычислительных машин при решении профессиональных задач;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numPr>
                <w:ilvl w:val="0"/>
                <w:numId w:val="30"/>
              </w:numPr>
              <w:spacing w:line="276" w:lineRule="auto"/>
              <w:ind w:left="527" w:hanging="283"/>
            </w:pPr>
            <w:r w:rsidRPr="00102ED0">
              <w:t>подготовка и защита сообщений, докладов, рефератов;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30"/>
              </w:numPr>
              <w:spacing w:line="276" w:lineRule="auto"/>
              <w:ind w:left="527" w:hanging="283"/>
              <w:rPr>
                <w:b/>
              </w:rPr>
            </w:pPr>
            <w:r w:rsidRPr="003E35E8">
              <w:rPr>
                <w:bCs/>
              </w:rPr>
              <w:t>оценка результатов дифференцированного зачета;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34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основы применения системных программных продуктов для решения профессиональных задач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39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</w:rPr>
              <w:t>Общие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3E35E8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28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1.2. Разрабатывать архитектурно-строительные чертежи с использованием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1.3. Выполнять несложные расчеты и конструирование строительных конструкций.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1.4. Участвовать в разработке проекта производства работ с применением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2.3. Проводить оперативный учет объемов выполняемых работ и расхода материальных ресурсов.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3.3. Контролировать и оценивать деятельность структурных подразделений.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</w:pPr>
            <w:r w:rsidRPr="003E35E8">
              <w:t>ПК 4.4. Осуществлять мероприятия по оценке технического состояния и реконструкции зданий.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</w:tbl>
    <w:p w:rsidR="0047266B" w:rsidRPr="002817CD" w:rsidRDefault="0047266B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/>
    <w:sectPr w:rsidR="00DC749F" w:rsidRPr="002817CD" w:rsidSect="00C97E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B65" w:rsidRDefault="00361B65">
      <w:r>
        <w:separator/>
      </w:r>
    </w:p>
  </w:endnote>
  <w:endnote w:type="continuationSeparator" w:id="0">
    <w:p w:rsidR="00361B65" w:rsidRDefault="0036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DA" w:rsidRDefault="00A63CDA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A63CDA" w:rsidRDefault="00A63CDA" w:rsidP="00A36DB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CDA" w:rsidRDefault="00A63CDA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716E1">
      <w:rPr>
        <w:rStyle w:val="af5"/>
        <w:noProof/>
      </w:rPr>
      <w:t>2</w:t>
    </w:r>
    <w:r>
      <w:rPr>
        <w:rStyle w:val="af5"/>
      </w:rPr>
      <w:fldChar w:fldCharType="end"/>
    </w:r>
  </w:p>
  <w:p w:rsidR="00A63CDA" w:rsidRDefault="00A63CDA" w:rsidP="00A36DB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B65" w:rsidRDefault="00361B65">
      <w:r>
        <w:separator/>
      </w:r>
    </w:p>
  </w:footnote>
  <w:footnote w:type="continuationSeparator" w:id="0">
    <w:p w:rsidR="00361B65" w:rsidRDefault="00361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6"/>
    <w:lvl w:ilvl="0">
      <w:start w:val="1"/>
      <w:numFmt w:val="decimal"/>
      <w:suff w:val="space"/>
      <w:lvlText w:val="ОК %1."/>
      <w:lvlJc w:val="left"/>
      <w:pPr>
        <w:tabs>
          <w:tab w:val="num" w:pos="-501"/>
        </w:tabs>
        <w:ind w:left="928" w:hanging="360"/>
      </w:pPr>
    </w:lvl>
  </w:abstractNum>
  <w:abstractNum w:abstractNumId="1">
    <w:nsid w:val="015D0499"/>
    <w:multiLevelType w:val="hybridMultilevel"/>
    <w:tmpl w:val="33E2B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5E5B"/>
    <w:multiLevelType w:val="hybridMultilevel"/>
    <w:tmpl w:val="39BE9C2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04D70"/>
    <w:multiLevelType w:val="hybridMultilevel"/>
    <w:tmpl w:val="25C458B2"/>
    <w:lvl w:ilvl="0" w:tplc="3744BC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062BB"/>
    <w:multiLevelType w:val="hybridMultilevel"/>
    <w:tmpl w:val="C848FF56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553A1"/>
    <w:multiLevelType w:val="hybridMultilevel"/>
    <w:tmpl w:val="C096E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987"/>
    <w:multiLevelType w:val="hybridMultilevel"/>
    <w:tmpl w:val="62E8B89E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B4A6B"/>
    <w:multiLevelType w:val="hybridMultilevel"/>
    <w:tmpl w:val="3CC2504E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B0758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6724F"/>
    <w:multiLevelType w:val="hybridMultilevel"/>
    <w:tmpl w:val="49BC2BA2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06FC9"/>
    <w:multiLevelType w:val="hybridMultilevel"/>
    <w:tmpl w:val="DB54AA22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807737"/>
    <w:multiLevelType w:val="hybridMultilevel"/>
    <w:tmpl w:val="AE2EC02E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A34F0"/>
    <w:multiLevelType w:val="hybridMultilevel"/>
    <w:tmpl w:val="7BE0C7A6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C396D"/>
    <w:multiLevelType w:val="hybridMultilevel"/>
    <w:tmpl w:val="44E0C3B4"/>
    <w:lvl w:ilvl="0" w:tplc="F1F84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64B65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248A7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65787"/>
    <w:multiLevelType w:val="hybridMultilevel"/>
    <w:tmpl w:val="1CFE86D2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A1F"/>
    <w:multiLevelType w:val="multilevel"/>
    <w:tmpl w:val="6FC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5A2A1C"/>
    <w:multiLevelType w:val="hybridMultilevel"/>
    <w:tmpl w:val="8C22728A"/>
    <w:lvl w:ilvl="0" w:tplc="2B801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E8753D"/>
    <w:multiLevelType w:val="hybridMultilevel"/>
    <w:tmpl w:val="21309396"/>
    <w:lvl w:ilvl="0" w:tplc="48E4B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CB87D9B"/>
    <w:multiLevelType w:val="hybridMultilevel"/>
    <w:tmpl w:val="5C56DADE"/>
    <w:lvl w:ilvl="0" w:tplc="297A7C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55895"/>
    <w:multiLevelType w:val="hybridMultilevel"/>
    <w:tmpl w:val="42B0E7F6"/>
    <w:lvl w:ilvl="0" w:tplc="F1F84032">
      <w:start w:val="1"/>
      <w:numFmt w:val="bullet"/>
      <w:lvlText w:val=""/>
      <w:lvlJc w:val="left"/>
      <w:pPr>
        <w:tabs>
          <w:tab w:val="num" w:pos="577"/>
        </w:tabs>
        <w:ind w:firstLine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B965E87"/>
    <w:multiLevelType w:val="hybridMultilevel"/>
    <w:tmpl w:val="C3DC727E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6E2980"/>
    <w:multiLevelType w:val="hybridMultilevel"/>
    <w:tmpl w:val="00C250F6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00F25"/>
    <w:multiLevelType w:val="hybridMultilevel"/>
    <w:tmpl w:val="8C0A0268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DE51C8"/>
    <w:multiLevelType w:val="hybridMultilevel"/>
    <w:tmpl w:val="950E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E6C5373"/>
    <w:multiLevelType w:val="hybridMultilevel"/>
    <w:tmpl w:val="7418592E"/>
    <w:lvl w:ilvl="0" w:tplc="17B4D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4"/>
  </w:num>
  <w:num w:numId="9">
    <w:abstractNumId w:val="15"/>
  </w:num>
  <w:num w:numId="10">
    <w:abstractNumId w:val="27"/>
  </w:num>
  <w:num w:numId="11">
    <w:abstractNumId w:val="18"/>
  </w:num>
  <w:num w:numId="12">
    <w:abstractNumId w:val="21"/>
  </w:num>
  <w:num w:numId="13">
    <w:abstractNumId w:val="22"/>
  </w:num>
  <w:num w:numId="14">
    <w:abstractNumId w:val="28"/>
  </w:num>
  <w:num w:numId="15">
    <w:abstractNumId w:val="9"/>
  </w:num>
  <w:num w:numId="16">
    <w:abstractNumId w:val="11"/>
  </w:num>
  <w:num w:numId="17">
    <w:abstractNumId w:val="20"/>
  </w:num>
  <w:num w:numId="18">
    <w:abstractNumId w:val="5"/>
  </w:num>
  <w:num w:numId="19">
    <w:abstractNumId w:val="25"/>
  </w:num>
  <w:num w:numId="20">
    <w:abstractNumId w:val="12"/>
  </w:num>
  <w:num w:numId="21">
    <w:abstractNumId w:val="17"/>
  </w:num>
  <w:num w:numId="22">
    <w:abstractNumId w:val="16"/>
  </w:num>
  <w:num w:numId="23">
    <w:abstractNumId w:val="10"/>
  </w:num>
  <w:num w:numId="24">
    <w:abstractNumId w:val="13"/>
  </w:num>
  <w:num w:numId="25">
    <w:abstractNumId w:val="8"/>
  </w:num>
  <w:num w:numId="26">
    <w:abstractNumId w:val="6"/>
  </w:num>
  <w:num w:numId="27">
    <w:abstractNumId w:val="30"/>
  </w:num>
  <w:num w:numId="28">
    <w:abstractNumId w:val="14"/>
  </w:num>
  <w:num w:numId="29">
    <w:abstractNumId w:val="26"/>
  </w:num>
  <w:num w:numId="30">
    <w:abstractNumId w:val="7"/>
  </w:num>
  <w:num w:numId="31">
    <w:abstractNumId w:val="3"/>
  </w:num>
  <w:num w:numId="32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B4"/>
    <w:rsid w:val="00000EA7"/>
    <w:rsid w:val="00031AC8"/>
    <w:rsid w:val="00034794"/>
    <w:rsid w:val="00067574"/>
    <w:rsid w:val="000818EC"/>
    <w:rsid w:val="00092413"/>
    <w:rsid w:val="000A7C50"/>
    <w:rsid w:val="000D17AB"/>
    <w:rsid w:val="000D7201"/>
    <w:rsid w:val="00105441"/>
    <w:rsid w:val="001118EC"/>
    <w:rsid w:val="0013058B"/>
    <w:rsid w:val="00133E0C"/>
    <w:rsid w:val="00142A23"/>
    <w:rsid w:val="00146F17"/>
    <w:rsid w:val="00167E0B"/>
    <w:rsid w:val="00171FBE"/>
    <w:rsid w:val="00186CD9"/>
    <w:rsid w:val="00194F3E"/>
    <w:rsid w:val="001D41D6"/>
    <w:rsid w:val="001D7880"/>
    <w:rsid w:val="001E1975"/>
    <w:rsid w:val="001F170A"/>
    <w:rsid w:val="00240495"/>
    <w:rsid w:val="002717CF"/>
    <w:rsid w:val="0027477C"/>
    <w:rsid w:val="002817CD"/>
    <w:rsid w:val="00305846"/>
    <w:rsid w:val="00355EF9"/>
    <w:rsid w:val="00361B65"/>
    <w:rsid w:val="003A3E09"/>
    <w:rsid w:val="003E35E8"/>
    <w:rsid w:val="00454083"/>
    <w:rsid w:val="00462CCF"/>
    <w:rsid w:val="0047266B"/>
    <w:rsid w:val="00484935"/>
    <w:rsid w:val="004F1BC9"/>
    <w:rsid w:val="00506A69"/>
    <w:rsid w:val="0051338F"/>
    <w:rsid w:val="005164BF"/>
    <w:rsid w:val="00565E5C"/>
    <w:rsid w:val="00573B29"/>
    <w:rsid w:val="005A1A46"/>
    <w:rsid w:val="005B1285"/>
    <w:rsid w:val="005C0997"/>
    <w:rsid w:val="005E4560"/>
    <w:rsid w:val="005F42C5"/>
    <w:rsid w:val="00605E45"/>
    <w:rsid w:val="00606858"/>
    <w:rsid w:val="00665515"/>
    <w:rsid w:val="00673E8D"/>
    <w:rsid w:val="006B5BBC"/>
    <w:rsid w:val="006C46DE"/>
    <w:rsid w:val="006D7A4B"/>
    <w:rsid w:val="00726BD8"/>
    <w:rsid w:val="007A5580"/>
    <w:rsid w:val="007B7DD0"/>
    <w:rsid w:val="007C318D"/>
    <w:rsid w:val="007D5145"/>
    <w:rsid w:val="0084474D"/>
    <w:rsid w:val="00845EDA"/>
    <w:rsid w:val="008622C7"/>
    <w:rsid w:val="008743E9"/>
    <w:rsid w:val="008811CF"/>
    <w:rsid w:val="00881C81"/>
    <w:rsid w:val="008A01B5"/>
    <w:rsid w:val="008C3024"/>
    <w:rsid w:val="008C66CC"/>
    <w:rsid w:val="00920B1E"/>
    <w:rsid w:val="00930BCA"/>
    <w:rsid w:val="00935319"/>
    <w:rsid w:val="00951E43"/>
    <w:rsid w:val="00965821"/>
    <w:rsid w:val="00976243"/>
    <w:rsid w:val="009B77D6"/>
    <w:rsid w:val="009E6061"/>
    <w:rsid w:val="009F1EE5"/>
    <w:rsid w:val="009F5F59"/>
    <w:rsid w:val="00A11891"/>
    <w:rsid w:val="00A272EC"/>
    <w:rsid w:val="00A36DBA"/>
    <w:rsid w:val="00A378F7"/>
    <w:rsid w:val="00A5592C"/>
    <w:rsid w:val="00A63CDA"/>
    <w:rsid w:val="00A65DA4"/>
    <w:rsid w:val="00A85D37"/>
    <w:rsid w:val="00AB401A"/>
    <w:rsid w:val="00AF4F23"/>
    <w:rsid w:val="00AF7127"/>
    <w:rsid w:val="00B514FF"/>
    <w:rsid w:val="00B70DAD"/>
    <w:rsid w:val="00B778E2"/>
    <w:rsid w:val="00BA3398"/>
    <w:rsid w:val="00BA5A42"/>
    <w:rsid w:val="00BD5A78"/>
    <w:rsid w:val="00C57301"/>
    <w:rsid w:val="00C73046"/>
    <w:rsid w:val="00C85A8F"/>
    <w:rsid w:val="00C943AA"/>
    <w:rsid w:val="00C97E86"/>
    <w:rsid w:val="00CD449D"/>
    <w:rsid w:val="00CD7F29"/>
    <w:rsid w:val="00CF5A85"/>
    <w:rsid w:val="00D0384D"/>
    <w:rsid w:val="00D26856"/>
    <w:rsid w:val="00D505D1"/>
    <w:rsid w:val="00D56539"/>
    <w:rsid w:val="00D61D82"/>
    <w:rsid w:val="00D7057C"/>
    <w:rsid w:val="00D745FD"/>
    <w:rsid w:val="00DC5A62"/>
    <w:rsid w:val="00DC749F"/>
    <w:rsid w:val="00DE0415"/>
    <w:rsid w:val="00DE43D7"/>
    <w:rsid w:val="00E00129"/>
    <w:rsid w:val="00E15F79"/>
    <w:rsid w:val="00E649E9"/>
    <w:rsid w:val="00E83839"/>
    <w:rsid w:val="00E85F69"/>
    <w:rsid w:val="00E93605"/>
    <w:rsid w:val="00E94391"/>
    <w:rsid w:val="00EB318F"/>
    <w:rsid w:val="00EB5E4F"/>
    <w:rsid w:val="00ED2AB4"/>
    <w:rsid w:val="00EE26B9"/>
    <w:rsid w:val="00EE6B0D"/>
    <w:rsid w:val="00EF0F6B"/>
    <w:rsid w:val="00F02D54"/>
    <w:rsid w:val="00F05F79"/>
    <w:rsid w:val="00F716E1"/>
    <w:rsid w:val="00F758FB"/>
    <w:rsid w:val="00F862E2"/>
    <w:rsid w:val="00F961B4"/>
    <w:rsid w:val="00FB1955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8F059-471C-43F4-A750-F547B2042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2426</Words>
  <Characters>13829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sinyakova</dc:creator>
  <cp:lastModifiedBy>I</cp:lastModifiedBy>
  <cp:revision>7</cp:revision>
  <cp:lastPrinted>2018-10-11T11:46:00Z</cp:lastPrinted>
  <dcterms:created xsi:type="dcterms:W3CDTF">2023-12-26T09:54:00Z</dcterms:created>
  <dcterms:modified xsi:type="dcterms:W3CDTF">2024-12-12T16:38:00Z</dcterms:modified>
</cp:coreProperties>
</file>